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Cimarron Region invites you to drive in the shadows of </w:t>
      </w:r>
      <w:proofErr w:type="spellStart"/>
      <w:r>
        <w:rPr>
          <w:rFonts w:ascii="Verdana" w:hAnsi="Verdana"/>
          <w:sz w:val="24"/>
          <w:szCs w:val="24"/>
          <w14:ligatures w14:val="none"/>
        </w:rPr>
        <w:t>Fittapaldi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, </w:t>
      </w:r>
      <w:proofErr w:type="spellStart"/>
      <w:r>
        <w:rPr>
          <w:rFonts w:ascii="Verdana" w:hAnsi="Verdana"/>
          <w:sz w:val="24"/>
          <w:szCs w:val="24"/>
          <w14:ligatures w14:val="none"/>
        </w:rPr>
        <w:t>Luyendyk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, Sullivan, </w:t>
      </w:r>
      <w:proofErr w:type="spellStart"/>
      <w:r>
        <w:rPr>
          <w:rFonts w:ascii="Verdana" w:hAnsi="Verdana"/>
          <w:sz w:val="24"/>
          <w:szCs w:val="24"/>
          <w14:ligatures w14:val="none"/>
        </w:rPr>
        <w:t>Ganassi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, </w:t>
      </w:r>
      <w:proofErr w:type="spellStart"/>
      <w:r>
        <w:rPr>
          <w:rFonts w:ascii="Verdana" w:hAnsi="Verdana"/>
          <w:sz w:val="24"/>
          <w:szCs w:val="24"/>
          <w14:ligatures w14:val="none"/>
        </w:rPr>
        <w:t>Ongaias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, Andretti, Gregg, The </w:t>
      </w:r>
      <w:proofErr w:type="spellStart"/>
      <w:r>
        <w:rPr>
          <w:rFonts w:ascii="Verdana" w:hAnsi="Verdana"/>
          <w:sz w:val="24"/>
          <w:szCs w:val="24"/>
          <w14:ligatures w14:val="none"/>
        </w:rPr>
        <w:t>Unsers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, Paul Newman and dozens of others at Hallett Motor Racing Circuit. 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Three scheduled Driver Education events in 2019 afford you the opportunity to do just that on this technically challenging but indescribably fun course: 1.8 miles, 10 turns and 80 feet of elevation change. 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Coming up quickly is </w:t>
      </w:r>
      <w:r>
        <w:rPr>
          <w:rFonts w:ascii="Verdana" w:hAnsi="Verdana"/>
          <w:i/>
          <w:iCs/>
          <w:sz w:val="24"/>
          <w:szCs w:val="24"/>
          <w14:ligatures w14:val="none"/>
        </w:rPr>
        <w:t>The Rides of March</w:t>
      </w:r>
      <w:r>
        <w:rPr>
          <w:rFonts w:ascii="Verdana" w:hAnsi="Verdana"/>
          <w:sz w:val="24"/>
          <w:szCs w:val="24"/>
          <w14:ligatures w14:val="none"/>
        </w:rPr>
        <w:t xml:space="preserve">, March 16-17, followed by </w:t>
      </w:r>
      <w:proofErr w:type="spellStart"/>
      <w:r>
        <w:rPr>
          <w:rFonts w:ascii="Verdana" w:hAnsi="Verdana"/>
          <w:i/>
          <w:iCs/>
          <w:sz w:val="24"/>
          <w:szCs w:val="24"/>
          <w14:ligatures w14:val="none"/>
        </w:rPr>
        <w:t>Mayfast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, May 4-5, and </w:t>
      </w:r>
      <w:proofErr w:type="spellStart"/>
      <w:r>
        <w:rPr>
          <w:rFonts w:ascii="Verdana" w:hAnsi="Verdana"/>
          <w:i/>
          <w:iCs/>
          <w:sz w:val="24"/>
          <w:szCs w:val="24"/>
          <w14:ligatures w14:val="none"/>
        </w:rPr>
        <w:t>Oktoberfast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 October 5-6. 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35 miles west of Tulsa, OK, HMRC has been around since 1976 and recently celebrated 40 years. The track is home to many events long term: SCCA, KART, CMRA, and our Cimarron Region PCA.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First-timers attend a Saturday classroom </w:t>
      </w:r>
      <w:r w:rsidR="00C9147A">
        <w:rPr>
          <w:rFonts w:ascii="Verdana" w:hAnsi="Verdana"/>
          <w:sz w:val="24"/>
          <w:szCs w:val="24"/>
          <w14:ligatures w14:val="none"/>
        </w:rPr>
        <w:t>session to</w:t>
      </w:r>
      <w:r>
        <w:rPr>
          <w:rFonts w:ascii="Verdana" w:hAnsi="Verdana"/>
          <w:sz w:val="24"/>
          <w:szCs w:val="24"/>
          <w14:ligatures w14:val="none"/>
        </w:rPr>
        <w:t xml:space="preserve"> learn about track safety, flag definitions, and general “rules of the road.” Instructors are assigned to each “new” driver, or anyone desiring a bit of familiarization with the track.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Safety is #1 for all PCA events, and days at Hallett are no exception. A full complement of corner workers is always on hand, as well as emergency vehicles and personnel. Splitting drivers into 5 run groups based on track experience and speed potential goes a step further to improve event safety, allowing time between runs for rest as well as consultation with instructors and other drivers.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Tim in the Hallett </w:t>
      </w:r>
      <w:proofErr w:type="spellStart"/>
      <w:r>
        <w:rPr>
          <w:rFonts w:ascii="Verdana" w:hAnsi="Verdana"/>
          <w:sz w:val="24"/>
          <w:szCs w:val="24"/>
          <w14:ligatures w14:val="none"/>
        </w:rPr>
        <w:t>FotoShoppe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 shoots h</w:t>
      </w:r>
      <w:bookmarkStart w:id="0" w:name="_GoBack"/>
      <w:bookmarkEnd w:id="0"/>
      <w:r>
        <w:rPr>
          <w:rFonts w:ascii="Verdana" w:hAnsi="Verdana"/>
          <w:sz w:val="24"/>
          <w:szCs w:val="24"/>
          <w14:ligatures w14:val="none"/>
        </w:rPr>
        <w:t xml:space="preserve">igh quality photos and videos available for preview and purchase same day. </w:t>
      </w:r>
    </w:p>
    <w:p w:rsidR="00307413" w:rsidRDefault="00307413" w:rsidP="00307413">
      <w:pPr>
        <w:widowControl w:val="0"/>
        <w:spacing w:after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Hallett’s Café will serve you up a good burger or other track-food specialties, and garages and race ports are available for rent directly from the folks at Hallett (hallettracing.net), or via Facebook.</w:t>
      </w:r>
    </w:p>
    <w:p w:rsidR="00307413" w:rsidRDefault="00307413" w:rsidP="00307413">
      <w:pPr>
        <w:widowControl w:val="0"/>
        <w:spacing w:line="280" w:lineRule="auto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   Hallett’s Connie Stephens and all of us at the Cimarron Region invite and encourage you to join us for an always spirited and adrenaline spiking experience. Get more details at </w:t>
      </w:r>
      <w:hyperlink r:id="rId5" w:history="1">
        <w:r w:rsidRPr="000863B9">
          <w:rPr>
            <w:rStyle w:val="Hyperlink"/>
            <w:rFonts w:ascii="Verdana" w:hAnsi="Verdana"/>
            <w:sz w:val="24"/>
            <w:szCs w:val="24"/>
            <w14:ligatures w14:val="none"/>
          </w:rPr>
          <w:t>clubregistration.net</w:t>
        </w:r>
      </w:hyperlink>
      <w:r>
        <w:rPr>
          <w:rFonts w:ascii="Verdana" w:hAnsi="Verdana"/>
          <w:sz w:val="24"/>
          <w:szCs w:val="24"/>
          <w14:ligatures w14:val="none"/>
        </w:rPr>
        <w:t>.</w:t>
      </w:r>
    </w:p>
    <w:p w:rsidR="00307413" w:rsidRDefault="00307413" w:rsidP="0030741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D4A99" w:rsidRDefault="006D4A99" w:rsidP="006D4A9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96F57" w:rsidRPr="00096F57" w:rsidRDefault="00096F57" w:rsidP="00096F57">
      <w:pPr>
        <w:widowControl w:val="0"/>
        <w:rPr>
          <w14:ligatures w14:val="none"/>
        </w:rPr>
      </w:pPr>
      <w:r w:rsidRPr="00096F57">
        <w:rPr>
          <w14:ligatures w14:val="none"/>
        </w:rPr>
        <w:t> </w:t>
      </w:r>
    </w:p>
    <w:p w:rsidR="00C574E6" w:rsidRDefault="00C574E6"/>
    <w:sectPr w:rsidR="00C574E6" w:rsidSect="002154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3C"/>
    <w:rsid w:val="000863B9"/>
    <w:rsid w:val="00096F57"/>
    <w:rsid w:val="0021543C"/>
    <w:rsid w:val="00307413"/>
    <w:rsid w:val="00596606"/>
    <w:rsid w:val="006D4A99"/>
    <w:rsid w:val="00C574E6"/>
    <w:rsid w:val="00C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ubregistrat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</dc:creator>
  <cp:lastModifiedBy>Greg's</cp:lastModifiedBy>
  <cp:revision>6</cp:revision>
  <dcterms:created xsi:type="dcterms:W3CDTF">2019-01-07T14:50:00Z</dcterms:created>
  <dcterms:modified xsi:type="dcterms:W3CDTF">2019-02-09T14:20:00Z</dcterms:modified>
</cp:coreProperties>
</file>